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7283" w:rsidRPr="009D7283" w:rsidRDefault="009D7283" w:rsidP="009D7283">
      <w:pPr>
        <w:jc w:val="center"/>
        <w:rPr>
          <w:lang w:val="kk-KZ"/>
        </w:rPr>
      </w:pPr>
      <w:r w:rsidRPr="009D7283">
        <w:rPr>
          <w:color w:val="000000"/>
          <w:lang w:val="kk-KZ"/>
        </w:rPr>
        <w:t>Функцияның нүктедегі туындысы. Функцияның үзіліссіздігі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0"/>
          <w:lang w:val="kk-KZ"/>
        </w:rPr>
        <w:object w:dxaOrig="5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pt;height:15.75pt" o:ole="">
            <v:imagedata r:id="rId5" o:title=""/>
          </v:shape>
          <o:OLEObject Type="Embed" ProgID="Equation.3" ShapeID="_x0000_i1025" DrawAspect="Content" ObjectID="_1659690150" r:id="rId6"/>
        </w:object>
      </w:r>
      <w:r w:rsidRPr="009D7283">
        <w:rPr>
          <w:lang w:val="kk-KZ"/>
        </w:rPr>
        <w:t xml:space="preserve"> функциясы </w:t>
      </w:r>
      <w:r w:rsidRPr="009D7283">
        <w:rPr>
          <w:position w:val="-10"/>
          <w:lang w:val="kk-KZ"/>
        </w:rPr>
        <w:object w:dxaOrig="520" w:dyaOrig="340">
          <v:shape id="_x0000_i1026" type="#_x0000_t75" style="width:26.25pt;height:17.25pt" o:ole="">
            <v:imagedata r:id="rId7" o:title=""/>
          </v:shape>
          <o:OLEObject Type="Embed" ProgID="Equation.3" ShapeID="_x0000_i1026" DrawAspect="Content" ObjectID="_1659690151" r:id="rId8"/>
        </w:object>
      </w:r>
      <w:r w:rsidRPr="009D7283">
        <w:rPr>
          <w:lang w:val="kk-KZ"/>
        </w:rPr>
        <w:t xml:space="preserve"> аралығында үзіліссіз және анықталған болсын. Функцияның өсімшесі: </w:t>
      </w:r>
      <w:r w:rsidRPr="009D7283">
        <w:rPr>
          <w:position w:val="-10"/>
          <w:lang w:val="kk-KZ"/>
        </w:rPr>
        <w:object w:dxaOrig="2220" w:dyaOrig="320">
          <v:shape id="_x0000_i1027" type="#_x0000_t75" style="width:111pt;height:15.75pt" o:ole="">
            <v:imagedata r:id="rId9" o:title=""/>
          </v:shape>
          <o:OLEObject Type="Embed" ProgID="Equation.3" ShapeID="_x0000_i1027" DrawAspect="Content" ObjectID="_1659690152" r:id="rId10"/>
        </w:object>
      </w:r>
      <w:r w:rsidRPr="009D7283">
        <w:rPr>
          <w:lang w:val="kk-KZ"/>
        </w:rPr>
        <w:t xml:space="preserve">, аргументтің өсімшесі: </w:t>
      </w:r>
      <w:r w:rsidRPr="009D7283">
        <w:rPr>
          <w:position w:val="-6"/>
          <w:lang w:val="kk-KZ"/>
        </w:rPr>
        <w:object w:dxaOrig="340" w:dyaOrig="279">
          <v:shape id="_x0000_i1028" type="#_x0000_t75" style="width:17.25pt;height:14.25pt" o:ole="">
            <v:imagedata r:id="rId11" o:title=""/>
          </v:shape>
          <o:OLEObject Type="Embed" ProgID="Equation.3" ShapeID="_x0000_i1028" DrawAspect="Content" ObjectID="_1659690153" r:id="rId12"/>
        </w:object>
      </w:r>
      <w:r w:rsidRPr="009D7283">
        <w:rPr>
          <w:lang w:val="kk-KZ"/>
        </w:rPr>
        <w:t xml:space="preserve">. 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Анықтама: егер функцияның өсімшесі </w:t>
      </w:r>
      <w:r w:rsidRPr="009D7283">
        <w:rPr>
          <w:position w:val="-10"/>
          <w:lang w:val="kk-KZ"/>
        </w:rPr>
        <w:object w:dxaOrig="340" w:dyaOrig="320">
          <v:shape id="_x0000_i1029" type="#_x0000_t75" style="width:17.25pt;height:15.75pt" o:ole="">
            <v:imagedata r:id="rId13" o:title=""/>
          </v:shape>
          <o:OLEObject Type="Embed" ProgID="Equation.3" ShapeID="_x0000_i1029" DrawAspect="Content" ObjectID="_1659690154" r:id="rId14"/>
        </w:object>
      </w:r>
      <w:r w:rsidRPr="009D7283">
        <w:rPr>
          <w:lang w:val="kk-KZ"/>
        </w:rPr>
        <w:t xml:space="preserve">-ң аргументтің өсімшесі </w:t>
      </w:r>
      <w:r w:rsidRPr="009D7283">
        <w:rPr>
          <w:position w:val="-6"/>
          <w:lang w:val="kk-KZ"/>
        </w:rPr>
        <w:object w:dxaOrig="340" w:dyaOrig="279">
          <v:shape id="_x0000_i1030" type="#_x0000_t75" style="width:17.25pt;height:14.25pt" o:ole="">
            <v:imagedata r:id="rId15" o:title=""/>
          </v:shape>
          <o:OLEObject Type="Embed" ProgID="Equation.3" ShapeID="_x0000_i1030" DrawAspect="Content" ObjectID="_1659690155" r:id="rId16"/>
        </w:object>
      </w:r>
      <w:r w:rsidRPr="009D7283">
        <w:rPr>
          <w:lang w:val="kk-KZ"/>
        </w:rPr>
        <w:t xml:space="preserve">-ке қатынасының </w:t>
      </w:r>
      <w:r w:rsidRPr="009D7283">
        <w:rPr>
          <w:position w:val="-6"/>
          <w:lang w:val="kk-KZ"/>
        </w:rPr>
        <w:object w:dxaOrig="660" w:dyaOrig="279">
          <v:shape id="_x0000_i1031" type="#_x0000_t75" style="width:33pt;height:14.25pt" o:ole="">
            <v:imagedata r:id="rId17" o:title=""/>
          </v:shape>
          <o:OLEObject Type="Embed" ProgID="Equation.3" ShapeID="_x0000_i1031" DrawAspect="Content" ObjectID="_1659690156" r:id="rId18"/>
        </w:object>
      </w:r>
      <w:r w:rsidRPr="009D7283">
        <w:rPr>
          <w:lang w:val="kk-KZ"/>
        </w:rPr>
        <w:t xml:space="preserve"> ақырғы шегі бар болса, онда ол функцияның туындысы деп аталады.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Белгіленуі: </w:t>
      </w:r>
      <w:r w:rsidRPr="009D7283">
        <w:rPr>
          <w:position w:val="-24"/>
          <w:lang w:val="kk-KZ"/>
        </w:rPr>
        <w:object w:dxaOrig="1600" w:dyaOrig="620">
          <v:shape id="_x0000_i1032" type="#_x0000_t75" style="width:92.25pt;height:26.25pt" o:ole="">
            <v:imagedata r:id="rId19" o:title=""/>
          </v:shape>
          <o:OLEObject Type="Embed" ProgID="Equation.3" ShapeID="_x0000_i1032" DrawAspect="Content" ObjectID="_1659690157" r:id="rId20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24"/>
          <w:lang w:val="kk-KZ"/>
        </w:rPr>
        <w:object w:dxaOrig="1560" w:dyaOrig="620">
          <v:shape id="_x0000_i1033" type="#_x0000_t75" style="width:81pt;height:32.25pt" o:ole="">
            <v:imagedata r:id="rId21" o:title=""/>
          </v:shape>
          <o:OLEObject Type="Embed" ProgID="Equation.3" ShapeID="_x0000_i1033" DrawAspect="Content" ObjectID="_1659690158" r:id="rId22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24"/>
          <w:lang w:val="kk-KZ"/>
        </w:rPr>
        <w:object w:dxaOrig="999" w:dyaOrig="620">
          <v:shape id="_x0000_i1034" type="#_x0000_t75" style="width:50.25pt;height:30.75pt" o:ole="">
            <v:imagedata r:id="rId23" o:title=""/>
          </v:shape>
          <o:OLEObject Type="Embed" ProgID="Equation.3" ShapeID="_x0000_i1034" DrawAspect="Content" ObjectID="_1659690159" r:id="rId24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0"/>
          <w:lang w:val="kk-KZ"/>
        </w:rPr>
        <w:object w:dxaOrig="920" w:dyaOrig="320">
          <v:shape id="_x0000_i1035" type="#_x0000_t75" style="width:45.75pt;height:15.75pt" o:ole="">
            <v:imagedata r:id="rId25" o:title=""/>
          </v:shape>
          <o:OLEObject Type="Embed" ProgID="Equation.3" ShapeID="_x0000_i1035" DrawAspect="Content" ObjectID="_1659690160" r:id="rId26"/>
        </w:object>
      </w:r>
      <w:r w:rsidRPr="009D7283">
        <w:rPr>
          <w:lang w:val="kk-KZ"/>
        </w:rPr>
        <w:t xml:space="preserve"> функциясының </w:t>
      </w:r>
      <w:r w:rsidRPr="009D7283">
        <w:rPr>
          <w:position w:val="-12"/>
          <w:lang w:val="kk-KZ"/>
        </w:rPr>
        <w:object w:dxaOrig="279" w:dyaOrig="360">
          <v:shape id="_x0000_i1036" type="#_x0000_t75" style="width:14.25pt;height:18pt" o:ole="">
            <v:imagedata r:id="rId27" o:title=""/>
          </v:shape>
          <o:OLEObject Type="Embed" ProgID="Equation.3" ShapeID="_x0000_i1036" DrawAspect="Content" ObjectID="_1659690161" r:id="rId28"/>
        </w:object>
      </w:r>
      <w:r w:rsidRPr="009D7283">
        <w:rPr>
          <w:lang w:val="kk-KZ"/>
        </w:rPr>
        <w:t xml:space="preserve"> нүктесіндегі жанаманың теңдеуі: 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2"/>
          <w:lang w:val="kk-KZ"/>
        </w:rPr>
        <w:object w:dxaOrig="2740" w:dyaOrig="360">
          <v:shape id="_x0000_i1037" type="#_x0000_t75" style="width:137.25pt;height:18pt" o:ole="">
            <v:imagedata r:id="rId29" o:title=""/>
          </v:shape>
          <o:OLEObject Type="Embed" ProgID="Equation.3" ShapeID="_x0000_i1037" DrawAspect="Content" ObjectID="_1659690162" r:id="rId30"/>
        </w:object>
      </w:r>
      <w:r w:rsidRPr="009D7283">
        <w:rPr>
          <w:lang w:val="kk-KZ"/>
        </w:rPr>
        <w:t xml:space="preserve">  (1)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2"/>
          <w:lang w:val="kk-KZ"/>
        </w:rPr>
        <w:object w:dxaOrig="2760" w:dyaOrig="360">
          <v:shape id="_x0000_i1038" type="#_x0000_t75" style="width:138pt;height:18pt" o:ole="">
            <v:imagedata r:id="rId31" o:title=""/>
          </v:shape>
          <o:OLEObject Type="Embed" ProgID="Equation.3" ShapeID="_x0000_i1038" DrawAspect="Content" ObjectID="_1659690163" r:id="rId32"/>
        </w:object>
      </w:r>
      <w:r w:rsidRPr="009D7283">
        <w:rPr>
          <w:lang w:val="kk-KZ"/>
        </w:rPr>
        <w:t xml:space="preserve">   (1)’  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>Жанамаға перпендикуляр нормальдың теңдеуі: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30"/>
          <w:lang w:val="kk-KZ"/>
        </w:rPr>
        <w:object w:dxaOrig="2840" w:dyaOrig="680">
          <v:shape id="_x0000_i1039" type="#_x0000_t75" style="width:141.75pt;height:33.75pt" o:ole="">
            <v:imagedata r:id="rId33" o:title=""/>
          </v:shape>
          <o:OLEObject Type="Embed" ProgID="Equation.3" ShapeID="_x0000_i1039" DrawAspect="Content" ObjectID="_1659690164" r:id="rId34"/>
        </w:object>
      </w:r>
      <w:r w:rsidRPr="009D7283">
        <w:rPr>
          <w:lang w:val="kk-KZ"/>
        </w:rPr>
        <w:t xml:space="preserve">  (2)</w:t>
      </w:r>
    </w:p>
    <w:p w:rsidR="009D7283" w:rsidRPr="009D7283" w:rsidRDefault="009D7283" w:rsidP="009D7283">
      <w:pPr>
        <w:numPr>
          <w:ilvl w:val="0"/>
          <w:numId w:val="2"/>
        </w:numPr>
        <w:tabs>
          <w:tab w:val="num" w:pos="540"/>
        </w:tabs>
        <w:jc w:val="both"/>
        <w:rPr>
          <w:lang w:val="kk-KZ"/>
        </w:rPr>
      </w:pPr>
      <w:r w:rsidRPr="009D7283">
        <w:rPr>
          <w:lang w:val="kk-KZ"/>
        </w:rPr>
        <w:t xml:space="preserve">және (2) формулалар </w:t>
      </w:r>
      <w:r w:rsidRPr="009D7283">
        <w:rPr>
          <w:position w:val="-12"/>
          <w:lang w:val="kk-KZ"/>
        </w:rPr>
        <w:object w:dxaOrig="700" w:dyaOrig="360">
          <v:shape id="_x0000_i1040" type="#_x0000_t75" style="width:35.25pt;height:18pt" o:ole="">
            <v:imagedata r:id="rId35" o:title=""/>
          </v:shape>
          <o:OLEObject Type="Embed" ProgID="Equation.3" ShapeID="_x0000_i1040" DrawAspect="Content" ObjectID="_1659690165" r:id="rId36"/>
        </w:object>
      </w:r>
      <w:r w:rsidRPr="009D7283">
        <w:rPr>
          <w:lang w:val="kk-KZ"/>
        </w:rPr>
        <w:t xml:space="preserve"> - ақырлы сан болғанда ғана орынды, ал егер </w:t>
      </w:r>
      <w:r w:rsidRPr="009D7283">
        <w:rPr>
          <w:position w:val="-12"/>
          <w:lang w:val="kk-KZ"/>
        </w:rPr>
        <w:object w:dxaOrig="700" w:dyaOrig="360">
          <v:shape id="_x0000_i1041" type="#_x0000_t75" style="width:35.25pt;height:18pt" o:ole="">
            <v:imagedata r:id="rId35" o:title=""/>
          </v:shape>
          <o:OLEObject Type="Embed" ProgID="Equation.3" ShapeID="_x0000_i1041" DrawAspect="Content" ObjectID="_1659690166" r:id="rId37"/>
        </w:object>
      </w:r>
      <w:r w:rsidRPr="009D7283">
        <w:rPr>
          <w:lang w:val="kk-KZ"/>
        </w:rPr>
        <w:t xml:space="preserve"> шексіз болса, жанаманың теңдеуі - </w:t>
      </w:r>
      <w:r w:rsidRPr="009D7283">
        <w:rPr>
          <w:position w:val="-12"/>
          <w:lang w:val="kk-KZ"/>
        </w:rPr>
        <w:object w:dxaOrig="660" w:dyaOrig="360">
          <v:shape id="_x0000_i1042" type="#_x0000_t75" style="width:33pt;height:18pt" o:ole="">
            <v:imagedata r:id="rId38" o:title=""/>
          </v:shape>
          <o:OLEObject Type="Embed" ProgID="Equation.3" ShapeID="_x0000_i1042" DrawAspect="Content" ObjectID="_1659690167" r:id="rId39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>Туындының физикалық мағынасы – қозғалыстың лездік жылдамдығы, яғни орташа жылдаамдық ұмтылатын шек.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28"/>
          <w:lang w:val="kk-KZ"/>
        </w:rPr>
        <w:object w:dxaOrig="2439" w:dyaOrig="680">
          <v:shape id="_x0000_i1043" type="#_x0000_t75" style="width:162pt;height:42pt" o:ole="">
            <v:imagedata r:id="rId40" o:title=""/>
          </v:shape>
          <o:OLEObject Type="Embed" ProgID="Equation.3" ShapeID="_x0000_i1043" DrawAspect="Content" ObjectID="_1659690168" r:id="rId41"/>
        </w:object>
      </w:r>
      <w:r w:rsidRPr="009D7283">
        <w:rPr>
          <w:lang w:val="kk-KZ"/>
        </w:rPr>
        <w:t xml:space="preserve"> 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2"/>
          <w:lang w:val="kk-KZ"/>
        </w:rPr>
        <w:object w:dxaOrig="1200" w:dyaOrig="360">
          <v:shape id="_x0000_i1044" type="#_x0000_t75" style="width:1in;height:21.75pt" o:ole="">
            <v:imagedata r:id="rId42" o:title=""/>
          </v:shape>
          <o:OLEObject Type="Embed" ProgID="Equation.3" ShapeID="_x0000_i1044" DrawAspect="Content" ObjectID="_1659690169" r:id="rId43"/>
        </w:object>
      </w:r>
    </w:p>
    <w:p w:rsidR="009D7283" w:rsidRPr="009D7283" w:rsidRDefault="009D7283" w:rsidP="009D7283">
      <w:pPr>
        <w:rPr>
          <w:lang w:val="kk-KZ"/>
        </w:rPr>
      </w:pPr>
      <w:r w:rsidRPr="009D7283">
        <w:rPr>
          <w:lang w:val="kk-KZ"/>
        </w:rPr>
        <w:t>Дифференциалдаудың негізгі ережелері.</w:t>
      </w:r>
    </w:p>
    <w:p w:rsidR="009D7283" w:rsidRPr="009D7283" w:rsidRDefault="009D7283" w:rsidP="009D7283">
      <w:pPr>
        <w:jc w:val="center"/>
        <w:rPr>
          <w:lang w:val="kk-KZ"/>
        </w:rPr>
      </w:pP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0"/>
          <w:lang w:val="kk-KZ"/>
        </w:rPr>
        <w:object w:dxaOrig="1260" w:dyaOrig="340">
          <v:shape id="_x0000_i1045" type="#_x0000_t75" style="width:63pt;height:17.25pt" o:ole="">
            <v:imagedata r:id="rId44" o:title=""/>
          </v:shape>
          <o:OLEObject Type="Embed" ProgID="Equation.3" ShapeID="_x0000_i1045" DrawAspect="Content" ObjectID="_1659690170" r:id="rId45"/>
        </w:object>
      </w:r>
      <w:r w:rsidRPr="009D7283">
        <w:rPr>
          <w:lang w:val="kk-KZ"/>
        </w:rPr>
        <w:t xml:space="preserve"> дифференциалданатын функциялар болсын, онда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1. </w:t>
      </w:r>
      <w:r w:rsidRPr="009D7283">
        <w:rPr>
          <w:position w:val="-10"/>
          <w:lang w:val="kk-KZ"/>
        </w:rPr>
        <w:object w:dxaOrig="1760" w:dyaOrig="320">
          <v:shape id="_x0000_i1046" type="#_x0000_t75" style="width:87.75pt;height:15.75pt" o:ole="">
            <v:imagedata r:id="rId46" o:title=""/>
          </v:shape>
          <o:OLEObject Type="Embed" ProgID="Equation.3" ShapeID="_x0000_i1046" DrawAspect="Content" ObjectID="_1659690171" r:id="rId47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2. </w:t>
      </w:r>
      <w:r w:rsidRPr="009D7283">
        <w:rPr>
          <w:position w:val="-10"/>
          <w:lang w:val="kk-KZ"/>
        </w:rPr>
        <w:object w:dxaOrig="1620" w:dyaOrig="340">
          <v:shape id="_x0000_i1047" type="#_x0000_t75" style="width:81pt;height:17.25pt" o:ole="">
            <v:imagedata r:id="rId48" o:title=""/>
          </v:shape>
          <o:OLEObject Type="Embed" ProgID="Equation.3" ShapeID="_x0000_i1047" DrawAspect="Content" ObjectID="_1659690172" r:id="rId49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3. </w:t>
      </w:r>
      <w:r w:rsidRPr="009D7283">
        <w:rPr>
          <w:position w:val="-10"/>
          <w:lang w:val="kk-KZ"/>
        </w:rPr>
        <w:object w:dxaOrig="2000" w:dyaOrig="340">
          <v:shape id="_x0000_i1048" type="#_x0000_t75" style="width:99.75pt;height:17.25pt" o:ole="">
            <v:imagedata r:id="rId50" o:title=""/>
          </v:shape>
          <o:OLEObject Type="Embed" ProgID="Equation.3" ShapeID="_x0000_i1048" DrawAspect="Content" ObjectID="_1659690173" r:id="rId51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4. </w:t>
      </w:r>
      <w:r w:rsidRPr="009D7283">
        <w:rPr>
          <w:position w:val="-28"/>
          <w:lang w:val="kk-KZ"/>
        </w:rPr>
        <w:object w:dxaOrig="1900" w:dyaOrig="740">
          <v:shape id="_x0000_i1049" type="#_x0000_t75" style="width:102.75pt;height:39.75pt" o:ole="">
            <v:imagedata r:id="rId52" o:title=""/>
          </v:shape>
          <o:OLEObject Type="Embed" ProgID="Equation.3" ShapeID="_x0000_i1049" DrawAspect="Content" ObjectID="_1659690174" r:id="rId53"/>
        </w:object>
      </w:r>
    </w:p>
    <w:p w:rsidR="009D7283" w:rsidRPr="009D7283" w:rsidRDefault="009D7283" w:rsidP="009D7283">
      <w:pPr>
        <w:rPr>
          <w:lang w:val="kk-KZ"/>
        </w:rPr>
      </w:pPr>
      <w:r w:rsidRPr="009D7283">
        <w:rPr>
          <w:lang w:val="kk-KZ"/>
        </w:rPr>
        <w:t>Туындылардың кестесі.</w: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6"/>
          <w:lang w:val="kk-KZ"/>
        </w:rPr>
        <w:object w:dxaOrig="620" w:dyaOrig="279">
          <v:shape id="_x0000_i1050" type="#_x0000_t75" style="width:30.75pt;height:14.25pt" o:ole="">
            <v:imagedata r:id="rId54" o:title=""/>
          </v:shape>
          <o:OLEObject Type="Embed" ProgID="Equation.3" ShapeID="_x0000_i1050" DrawAspect="Content" ObjectID="_1659690175" r:id="rId55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840" w:dyaOrig="420">
          <v:shape id="_x0000_i1051" type="#_x0000_t75" style="width:92.25pt;height:21pt" o:ole="">
            <v:imagedata r:id="rId56" o:title=""/>
          </v:shape>
          <o:OLEObject Type="Embed" ProgID="Equation.3" ShapeID="_x0000_i1051" DrawAspect="Content" ObjectID="_1659690176" r:id="rId57"/>
        </w:object>
      </w:r>
      <w:r w:rsidRPr="009D7283">
        <w:rPr>
          <w:lang w:val="kk-KZ"/>
        </w:rPr>
        <w:t xml:space="preserve"> - дәрежелік функция</w: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960" w:dyaOrig="460">
          <v:shape id="_x0000_i1052" type="#_x0000_t75" style="width:98.25pt;height:23.25pt" o:ole="">
            <v:imagedata r:id="rId58" o:title=""/>
          </v:shape>
          <o:OLEObject Type="Embed" ProgID="Equation.3" ShapeID="_x0000_i1052" DrawAspect="Content" ObjectID="_1659690177" r:id="rId59"/>
        </w:object>
      </w:r>
      <w:r w:rsidRPr="009D7283">
        <w:rPr>
          <w:lang w:val="kk-KZ"/>
        </w:rPr>
        <w:t>- көрсеткіштік функция</w: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440" w:dyaOrig="460">
          <v:shape id="_x0000_i1053" type="#_x0000_t75" style="width:1in;height:23.25pt" o:ole="">
            <v:imagedata r:id="rId60" o:title=""/>
          </v:shape>
          <o:OLEObject Type="Embed" ProgID="Equation.3" ShapeID="_x0000_i1053" DrawAspect="Content" ObjectID="_1659690178" r:id="rId61"/>
        </w:object>
      </w:r>
      <w:r w:rsidRPr="009D7283">
        <w:rPr>
          <w:lang w:val="kk-KZ"/>
        </w:rPr>
        <w:t xml:space="preserve"> </w: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079" w:dyaOrig="620">
          <v:shape id="_x0000_i1054" type="#_x0000_t75" style="width:104.25pt;height:30.75pt" o:ole="">
            <v:imagedata r:id="rId62" o:title=""/>
          </v:shape>
          <o:OLEObject Type="Embed" ProgID="Equation.3" ShapeID="_x0000_i1054" DrawAspect="Content" ObjectID="_1659690179" r:id="rId63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1560" w:dyaOrig="620">
          <v:shape id="_x0000_i1055" type="#_x0000_t75" style="width:78pt;height:30.75pt">
            <v:imagedata r:id="rId64" o:title=""/>
          </v:shape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960" w:dyaOrig="440">
          <v:shape id="_x0000_i1056" type="#_x0000_t75" style="width:98.25pt;height:21.75pt" o:ole="">
            <v:imagedata r:id="rId65" o:title=""/>
          </v:shape>
          <o:OLEObject Type="Embed" ProgID="Equation.3" ShapeID="_x0000_i1056" DrawAspect="Content" ObjectID="_1659690180" r:id="rId66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2140" w:dyaOrig="440">
          <v:shape id="_x0000_i1057" type="#_x0000_t75" style="width:107.25pt;height:21.75pt" o:ole="">
            <v:imagedata r:id="rId67" o:title=""/>
          </v:shape>
          <o:OLEObject Type="Embed" ProgID="Equation.3" ShapeID="_x0000_i1057" DrawAspect="Content" ObjectID="_1659690181" r:id="rId68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020" w:dyaOrig="620">
          <v:shape id="_x0000_i1058" type="#_x0000_t75" style="width:101.25pt;height:30.75pt" o:ole="">
            <v:imagedata r:id="rId69" o:title=""/>
          </v:shape>
          <o:OLEObject Type="Embed" ProgID="Equation.3" ShapeID="_x0000_i1058" DrawAspect="Content" ObjectID="_1659690182" r:id="rId70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260" w:dyaOrig="620">
          <v:shape id="_x0000_i1059" type="#_x0000_t75" style="width:113.25pt;height:30.75pt" o:ole="">
            <v:imagedata r:id="rId71" o:title=""/>
          </v:shape>
          <o:OLEObject Type="Embed" ProgID="Equation.3" ShapeID="_x0000_i1059" DrawAspect="Content" ObjectID="_1659690183" r:id="rId72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32"/>
          <w:lang w:val="kk-KZ"/>
        </w:rPr>
        <w:object w:dxaOrig="2560" w:dyaOrig="700">
          <v:shape id="_x0000_i1060" type="#_x0000_t75" style="width:128.25pt;height:35.25pt" o:ole="">
            <v:imagedata r:id="rId73" o:title=""/>
          </v:shape>
          <o:OLEObject Type="Embed" ProgID="Equation.3" ShapeID="_x0000_i1060" DrawAspect="Content" ObjectID="_1659690184" r:id="rId74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32"/>
          <w:lang w:val="kk-KZ"/>
        </w:rPr>
        <w:object w:dxaOrig="2740" w:dyaOrig="700">
          <v:shape id="_x0000_i1061" type="#_x0000_t75" style="width:137.25pt;height:35.25pt" o:ole="">
            <v:imagedata r:id="rId75" o:title=""/>
          </v:shape>
          <o:OLEObject Type="Embed" ProgID="Equation.3" ShapeID="_x0000_i1061" DrawAspect="Content" ObjectID="_1659690185" r:id="rId76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299" w:dyaOrig="620">
          <v:shape id="_x0000_i1062" type="#_x0000_t75" style="width:114.75pt;height:30.75pt" o:ole="">
            <v:imagedata r:id="rId77" o:title=""/>
          </v:shape>
          <o:OLEObject Type="Embed" ProgID="Equation.3" ShapeID="_x0000_i1062" DrawAspect="Content" ObjectID="_1659690186" r:id="rId78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560" w:dyaOrig="620">
          <v:shape id="_x0000_i1063" type="#_x0000_t75" style="width:128.25pt;height:30.75pt" o:ole="">
            <v:imagedata r:id="rId79" o:title=""/>
          </v:shape>
          <o:OLEObject Type="Embed" ProgID="Equation.3" ShapeID="_x0000_i1063" DrawAspect="Content" ObjectID="_1659690187" r:id="rId80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780" w:dyaOrig="440">
          <v:shape id="_x0000_i1064" type="#_x0000_t75" style="width:89.25pt;height:21.75pt" o:ole="">
            <v:imagedata r:id="rId81" o:title=""/>
          </v:shape>
          <o:OLEObject Type="Embed" ProgID="Equation.3" ShapeID="_x0000_i1064" DrawAspect="Content" ObjectID="_1659690188" r:id="rId82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10"/>
          <w:lang w:val="kk-KZ"/>
        </w:rPr>
        <w:object w:dxaOrig="1780" w:dyaOrig="440">
          <v:shape id="_x0000_i1065" type="#_x0000_t75" style="width:89.25pt;height:21.75pt" o:ole="">
            <v:imagedata r:id="rId83" o:title=""/>
          </v:shape>
          <o:OLEObject Type="Embed" ProgID="Equation.3" ShapeID="_x0000_i1065" DrawAspect="Content" ObjectID="_1659690189" r:id="rId84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1880" w:dyaOrig="620">
          <v:shape id="_x0000_i1066" type="#_x0000_t75" style="width:93.75pt;height:30.75pt" o:ole="">
            <v:imagedata r:id="rId85" o:title=""/>
          </v:shape>
          <o:OLEObject Type="Embed" ProgID="Equation.3" ShapeID="_x0000_i1066" DrawAspect="Content" ObjectID="_1659690190" r:id="rId86"/>
        </w:object>
      </w:r>
    </w:p>
    <w:p w:rsidR="009D7283" w:rsidRPr="009D7283" w:rsidRDefault="009D7283" w:rsidP="009D7283">
      <w:pPr>
        <w:numPr>
          <w:ilvl w:val="0"/>
          <w:numId w:val="3"/>
        </w:numPr>
        <w:ind w:left="360"/>
        <w:jc w:val="both"/>
        <w:rPr>
          <w:lang w:val="kk-KZ"/>
        </w:rPr>
      </w:pPr>
      <w:r w:rsidRPr="009D7283">
        <w:rPr>
          <w:position w:val="-24"/>
          <w:lang w:val="kk-KZ"/>
        </w:rPr>
        <w:object w:dxaOrig="2260" w:dyaOrig="620">
          <v:shape id="_x0000_i1067" type="#_x0000_t75" style="width:113.25pt;height:30.75pt" o:ole="">
            <v:imagedata r:id="rId87" o:title=""/>
          </v:shape>
          <o:OLEObject Type="Embed" ProgID="Equation.3" ShapeID="_x0000_i1067" DrawAspect="Content" ObjectID="_1659690191" r:id="rId88"/>
        </w:objec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Мысал: Туындының  анықтамасын пайдаланып, </w:t>
      </w:r>
      <w:r w:rsidRPr="009D7283">
        <w:rPr>
          <w:position w:val="-10"/>
          <w:lang w:val="kk-KZ"/>
        </w:rPr>
        <w:object w:dxaOrig="900" w:dyaOrig="320">
          <v:shape id="_x0000_i1068" type="#_x0000_t75" style="width:45pt;height:15.75pt" o:ole="">
            <v:imagedata r:id="rId89" o:title=""/>
          </v:shape>
          <o:OLEObject Type="Embed" ProgID="Equation.3" ShapeID="_x0000_i1068" DrawAspect="Content" ObjectID="_1659690192" r:id="rId90"/>
        </w:object>
      </w:r>
      <w:r w:rsidRPr="009D7283">
        <w:rPr>
          <w:lang w:val="kk-KZ"/>
        </w:rPr>
        <w:t xml:space="preserve"> функциясының туындысын тап.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0"/>
          <w:lang w:val="kk-KZ"/>
        </w:rPr>
        <w:object w:dxaOrig="2299" w:dyaOrig="340">
          <v:shape id="_x0000_i1069" type="#_x0000_t75" style="width:114.75pt;height:17.25pt" o:ole="">
            <v:imagedata r:id="rId91" o:title=""/>
          </v:shape>
          <o:OLEObject Type="Embed" ProgID="Equation.3" ShapeID="_x0000_i1069" DrawAspect="Content" ObjectID="_1659690193" r:id="rId92"/>
        </w:object>
      </w:r>
      <w:r w:rsidRPr="009D7283">
        <w:rPr>
          <w:lang w:val="kk-KZ"/>
        </w:rPr>
        <w:t xml:space="preserve"> анықтама бойынша</w:t>
      </w:r>
    </w:p>
    <w:p w:rsidR="009D7283" w:rsidRPr="009D7283" w:rsidRDefault="009D7283" w:rsidP="009D7283">
      <w:pPr>
        <w:jc w:val="center"/>
        <w:rPr>
          <w:lang w:val="kk-KZ"/>
        </w:rPr>
      </w:pPr>
      <w:r w:rsidRPr="009D7283">
        <w:rPr>
          <w:position w:val="-108"/>
          <w:lang w:val="kk-KZ"/>
        </w:rPr>
        <w:object w:dxaOrig="7520" w:dyaOrig="2280">
          <v:shape id="_x0000_i1070" type="#_x0000_t75" style="width:423.75pt;height:121.5pt" o:ole="">
            <v:imagedata r:id="rId93" o:title=""/>
          </v:shape>
          <o:OLEObject Type="Embed" ProgID="Equation.3" ShapeID="_x0000_i1070" DrawAspect="Content" ObjectID="_1659690194" r:id="rId94"/>
        </w:object>
      </w:r>
    </w:p>
    <w:p w:rsidR="009D7283" w:rsidRPr="009D7283" w:rsidRDefault="009D7283" w:rsidP="009D7283">
      <w:pPr>
        <w:rPr>
          <w:lang w:val="kk-KZ"/>
        </w:rPr>
      </w:pPr>
      <w:r w:rsidRPr="009D7283">
        <w:rPr>
          <w:lang w:val="kk-KZ"/>
        </w:rPr>
        <w:t>Кері функцияның туындысы.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Т. </w:t>
      </w:r>
      <w:r w:rsidRPr="009D7283">
        <w:rPr>
          <w:position w:val="-10"/>
          <w:lang w:val="kk-KZ"/>
        </w:rPr>
        <w:object w:dxaOrig="920" w:dyaOrig="320">
          <v:shape id="_x0000_i1071" type="#_x0000_t75" style="width:45.75pt;height:15.75pt" o:ole="">
            <v:imagedata r:id="rId25" o:title=""/>
          </v:shape>
          <o:OLEObject Type="Embed" ProgID="Equation.3" ShapeID="_x0000_i1071" DrawAspect="Content" ObjectID="_1659690195" r:id="rId95"/>
        </w:object>
      </w:r>
      <w:r w:rsidRPr="009D7283">
        <w:rPr>
          <w:lang w:val="kk-KZ"/>
        </w:rPr>
        <w:t xml:space="preserve"> функциясы үшін </w:t>
      </w:r>
      <w:r w:rsidRPr="009D7283">
        <w:rPr>
          <w:position w:val="-10"/>
          <w:lang w:val="kk-KZ"/>
        </w:rPr>
        <w:object w:dxaOrig="880" w:dyaOrig="340">
          <v:shape id="_x0000_i1072" type="#_x0000_t75" style="width:44.25pt;height:17.25pt" o:ole="">
            <v:imagedata r:id="rId96" o:title=""/>
          </v:shape>
          <o:OLEObject Type="Embed" ProgID="Equation.3" ShapeID="_x0000_i1072" DrawAspect="Content" ObjectID="_1659690196" r:id="rId97"/>
        </w:object>
      </w:r>
      <w:r w:rsidRPr="009D7283">
        <w:rPr>
          <w:lang w:val="kk-KZ"/>
        </w:rPr>
        <w:t xml:space="preserve"> кері функция бар болса, онда у функциясының туындысы келесі формуламен анықталады.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62"/>
          <w:lang w:val="kk-KZ"/>
        </w:rPr>
        <w:object w:dxaOrig="1380" w:dyaOrig="1359">
          <v:shape id="_x0000_i1073" type="#_x0000_t75" style="width:69pt;height:68.25pt" o:ole="">
            <v:imagedata r:id="rId98" o:title=""/>
          </v:shape>
          <o:OLEObject Type="Embed" ProgID="Equation.3" ShapeID="_x0000_i1073" DrawAspect="Content" ObjectID="_1659690197" r:id="rId99"/>
        </w:object>
      </w:r>
    </w:p>
    <w:p w:rsidR="009D7283" w:rsidRPr="009D7283" w:rsidRDefault="009D7283" w:rsidP="009D7283">
      <w:pPr>
        <w:rPr>
          <w:lang w:val="kk-KZ"/>
        </w:rPr>
      </w:pPr>
      <w:r w:rsidRPr="009D7283">
        <w:rPr>
          <w:lang w:val="kk-KZ"/>
        </w:rPr>
        <w:t>Күрделі функцияның туындысы.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lang w:val="kk-KZ"/>
        </w:rPr>
        <w:t xml:space="preserve">Т. Егер  </w:t>
      </w:r>
      <w:r w:rsidRPr="009D7283">
        <w:rPr>
          <w:position w:val="-10"/>
          <w:lang w:val="kk-KZ"/>
        </w:rPr>
        <w:object w:dxaOrig="920" w:dyaOrig="320">
          <v:shape id="_x0000_i1074" type="#_x0000_t75" style="width:45.75pt;height:15.75pt" o:ole="">
            <v:imagedata r:id="rId25" o:title=""/>
          </v:shape>
          <o:OLEObject Type="Embed" ProgID="Equation.3" ShapeID="_x0000_i1074" DrawAspect="Content" ObjectID="_1659690198" r:id="rId100"/>
        </w:object>
      </w:r>
      <w:r w:rsidRPr="009D7283">
        <w:rPr>
          <w:lang w:val="kk-KZ"/>
        </w:rPr>
        <w:t xml:space="preserve"> функциясының х нүктесінде туындысы болса, ал </w:t>
      </w:r>
      <w:r w:rsidRPr="009D7283">
        <w:rPr>
          <w:position w:val="-10"/>
          <w:lang w:val="kk-KZ"/>
        </w:rPr>
        <w:object w:dxaOrig="820" w:dyaOrig="340">
          <v:shape id="_x0000_i1075" type="#_x0000_t75" style="width:41.25pt;height:17.25pt" o:ole="">
            <v:imagedata r:id="rId101" o:title=""/>
          </v:shape>
          <o:OLEObject Type="Embed" ProgID="Equation.3" ShapeID="_x0000_i1075" DrawAspect="Content" ObjectID="_1659690199" r:id="rId102"/>
        </w:object>
      </w:r>
      <w:r w:rsidRPr="009D7283">
        <w:rPr>
          <w:lang w:val="kk-KZ"/>
        </w:rPr>
        <w:t xml:space="preserve"> функциясының t нүктесінде туындысы болса, онда күрделі </w:t>
      </w:r>
      <w:r w:rsidRPr="009D7283">
        <w:rPr>
          <w:position w:val="-10"/>
          <w:lang w:val="kk-KZ"/>
        </w:rPr>
        <w:object w:dxaOrig="1180" w:dyaOrig="340">
          <v:shape id="_x0000_i1076" type="#_x0000_t75" style="width:59.25pt;height:17.25pt" o:ole="">
            <v:imagedata r:id="rId103" o:title=""/>
          </v:shape>
          <o:OLEObject Type="Embed" ProgID="Equation.3" ShapeID="_x0000_i1076" DrawAspect="Content" ObjectID="_1659690200" r:id="rId104"/>
        </w:object>
      </w:r>
      <w:r w:rsidRPr="009D7283">
        <w:rPr>
          <w:lang w:val="kk-KZ"/>
        </w:rPr>
        <w:t>функциясының да туындысы бар және ол былай анықталады:</w:t>
      </w:r>
    </w:p>
    <w:p w:rsidR="009D7283" w:rsidRPr="009D7283" w:rsidRDefault="009D7283" w:rsidP="009D7283">
      <w:pPr>
        <w:jc w:val="both"/>
        <w:rPr>
          <w:lang w:val="kk-KZ"/>
        </w:rPr>
      </w:pPr>
      <w:r w:rsidRPr="009D7283">
        <w:rPr>
          <w:position w:val="-10"/>
          <w:lang w:val="kk-KZ"/>
        </w:rPr>
        <w:object w:dxaOrig="1820" w:dyaOrig="340">
          <v:shape id="_x0000_i1077" type="#_x0000_t75" style="width:108pt;height:20.25pt" o:ole="">
            <v:imagedata r:id="rId105" o:title=""/>
          </v:shape>
          <o:OLEObject Type="Embed" ProgID="Equation.3" ShapeID="_x0000_i1077" DrawAspect="Content" ObjectID="_1659690201" r:id="rId106"/>
        </w:object>
      </w:r>
      <w:r w:rsidRPr="009D7283">
        <w:rPr>
          <w:lang w:val="kk-KZ"/>
        </w:rPr>
        <w:t xml:space="preserve"> (1)</w:t>
      </w:r>
    </w:p>
    <w:p w:rsidR="00965579" w:rsidRPr="00C944FB" w:rsidRDefault="00965579" w:rsidP="00965579">
      <w:pPr>
        <w:ind w:firstLine="720"/>
        <w:jc w:val="center"/>
        <w:rPr>
          <w:lang w:val="en-US"/>
        </w:rPr>
      </w:pPr>
      <w:bookmarkStart w:id="0" w:name="_GoBack"/>
      <w:bookmarkEnd w:id="0"/>
    </w:p>
    <w:sectPr w:rsidR="00965579" w:rsidRPr="00C944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F14C96"/>
    <w:multiLevelType w:val="hybridMultilevel"/>
    <w:tmpl w:val="9E244A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857725"/>
    <w:multiLevelType w:val="hybridMultilevel"/>
    <w:tmpl w:val="1C7889E8"/>
    <w:lvl w:ilvl="0" w:tplc="F6641766">
      <w:start w:val="1"/>
      <w:numFmt w:val="decimal"/>
      <w:lvlText w:val="(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4F483FD8"/>
    <w:multiLevelType w:val="hybridMultilevel"/>
    <w:tmpl w:val="59383444"/>
    <w:lvl w:ilvl="0" w:tplc="E556987C">
      <w:start w:val="1"/>
      <w:numFmt w:val="decimal"/>
      <w:lvlText w:val="(%1)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890"/>
    <w:rsid w:val="005E3890"/>
    <w:rsid w:val="006F7AE5"/>
    <w:rsid w:val="008F2ECA"/>
    <w:rsid w:val="00965579"/>
    <w:rsid w:val="009D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2407C33-15F4-4F89-B0F0-FDAAEA52A9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557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21" Type="http://schemas.openxmlformats.org/officeDocument/2006/relationships/image" Target="media/image9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6" Type="http://schemas.openxmlformats.org/officeDocument/2006/relationships/oleObject" Target="embeddings/oleObject6.bin"/><Relationship Id="rId107" Type="http://schemas.openxmlformats.org/officeDocument/2006/relationships/fontTable" Target="fontTable.xml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50.bin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6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oleObject" Target="embeddings/oleObject20.bin"/><Relationship Id="rId48" Type="http://schemas.openxmlformats.org/officeDocument/2006/relationships/image" Target="media/image22.wmf"/><Relationship Id="rId64" Type="http://schemas.openxmlformats.org/officeDocument/2006/relationships/image" Target="media/image30.wmf"/><Relationship Id="rId69" Type="http://schemas.openxmlformats.org/officeDocument/2006/relationships/image" Target="media/image33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image" Target="media/image17.wmf"/><Relationship Id="rId59" Type="http://schemas.openxmlformats.org/officeDocument/2006/relationships/oleObject" Target="embeddings/oleObject28.bin"/><Relationship Id="rId103" Type="http://schemas.openxmlformats.org/officeDocument/2006/relationships/image" Target="media/image49.wmf"/><Relationship Id="rId108" Type="http://schemas.openxmlformats.org/officeDocument/2006/relationships/theme" Target="theme/theme1.xml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5.wmf"/><Relationship Id="rId62" Type="http://schemas.openxmlformats.org/officeDocument/2006/relationships/image" Target="media/image29.wmf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91" Type="http://schemas.openxmlformats.org/officeDocument/2006/relationships/image" Target="media/image44.wmf"/><Relationship Id="rId96" Type="http://schemas.openxmlformats.org/officeDocument/2006/relationships/image" Target="media/image4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44" Type="http://schemas.openxmlformats.org/officeDocument/2006/relationships/image" Target="media/image20.wmf"/><Relationship Id="rId52" Type="http://schemas.openxmlformats.org/officeDocument/2006/relationships/image" Target="media/image24.wmf"/><Relationship Id="rId60" Type="http://schemas.openxmlformats.org/officeDocument/2006/relationships/image" Target="media/image28.wmf"/><Relationship Id="rId65" Type="http://schemas.openxmlformats.org/officeDocument/2006/relationships/image" Target="media/image31.wmf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94" Type="http://schemas.openxmlformats.org/officeDocument/2006/relationships/oleObject" Target="embeddings/oleObject45.bin"/><Relationship Id="rId99" Type="http://schemas.openxmlformats.org/officeDocument/2006/relationships/oleObject" Target="embeddings/oleObject48.bin"/><Relationship Id="rId101" Type="http://schemas.openxmlformats.org/officeDocument/2006/relationships/image" Target="media/image48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oleObject" Target="embeddings/oleObject18.bin"/><Relationship Id="rId34" Type="http://schemas.openxmlformats.org/officeDocument/2006/relationships/oleObject" Target="embeddings/oleObject15.bin"/><Relationship Id="rId50" Type="http://schemas.openxmlformats.org/officeDocument/2006/relationships/image" Target="media/image23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6.bin"/><Relationship Id="rId97" Type="http://schemas.openxmlformats.org/officeDocument/2006/relationships/oleObject" Target="embeddings/oleObject47.bin"/><Relationship Id="rId104" Type="http://schemas.openxmlformats.org/officeDocument/2006/relationships/oleObject" Target="embeddings/oleObject51.bin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1.bin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39.bin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image" Target="media/image26.wmf"/><Relationship Id="rId77" Type="http://schemas.openxmlformats.org/officeDocument/2006/relationships/image" Target="media/image37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50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4.bin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image" Target="media/image47.wmf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image" Target="media/image21.wmf"/><Relationship Id="rId67" Type="http://schemas.openxmlformats.org/officeDocument/2006/relationships/image" Target="media/image3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</dc:creator>
  <cp:keywords/>
  <dc:description/>
  <cp:lastModifiedBy>GLOBAL</cp:lastModifiedBy>
  <cp:revision>4</cp:revision>
  <dcterms:created xsi:type="dcterms:W3CDTF">2020-08-22T16:14:00Z</dcterms:created>
  <dcterms:modified xsi:type="dcterms:W3CDTF">2020-08-23T05:36:00Z</dcterms:modified>
</cp:coreProperties>
</file>